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39"/>
        <w:gridCol w:w="2822"/>
        <w:gridCol w:w="1701"/>
        <w:gridCol w:w="992"/>
        <w:gridCol w:w="2693"/>
      </w:tblGrid>
      <w:tr w:rsidR="00A6130F" w:rsidRPr="00F40142" w:rsidTr="00A6130F">
        <w:trPr>
          <w:gridBefore w:val="1"/>
          <w:wBefore w:w="1701" w:type="dxa"/>
          <w:trHeight w:val="84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6130F" w:rsidRPr="00F40142" w:rsidRDefault="00A6130F" w:rsidP="00A613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DEMANDE DE DISTINCTION</w:t>
            </w:r>
          </w:p>
        </w:tc>
      </w:tr>
      <w:tr w:rsidR="00A6130F" w:rsidRPr="00F40142" w:rsidTr="005A514B">
        <w:trPr>
          <w:gridBefore w:val="1"/>
          <w:wBefore w:w="1701" w:type="dxa"/>
          <w:trHeight w:val="102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A6130F" w:rsidRPr="00F40142" w:rsidRDefault="00A6130F" w:rsidP="00A61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Grade </w:t>
            </w:r>
            <w:r w:rsidR="00125B58" w:rsidRPr="00F40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:</w:t>
            </w:r>
            <w:r w:rsidR="0012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</w:t>
            </w: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fr-FR"/>
              </w:rPr>
              <w:t>Voir NOTICE)</w:t>
            </w:r>
          </w:p>
          <w:p w:rsidR="00555507" w:rsidRDefault="00A6130F" w:rsidP="00A613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00"/>
                <w:sz w:val="40"/>
                <w:szCs w:val="40"/>
                <w:lang w:eastAsia="fr-FR"/>
              </w:rPr>
            </w:pPr>
            <w:r w:rsidRPr="006A0F0F">
              <w:rPr>
                <w:rFonts w:ascii="Cambria" w:eastAsia="Times New Roman" w:hAnsi="Cambria" w:cs="Calibri"/>
                <w:b/>
                <w:bCs/>
                <w:color w:val="BF8F00" w:themeColor="accent4" w:themeShade="BF"/>
                <w:sz w:val="40"/>
                <w:szCs w:val="40"/>
                <w:lang w:eastAsia="fr-FR"/>
              </w:rPr>
              <w:t>BRONZE</w:t>
            </w:r>
            <w:r w:rsidR="006A0F0F" w:rsidRPr="006A0F0F">
              <w:rPr>
                <w:rFonts w:ascii="Cambria" w:eastAsia="Times New Roman" w:hAnsi="Cambria" w:cs="Calibri"/>
                <w:b/>
                <w:bCs/>
                <w:color w:val="BF8F00" w:themeColor="accent4" w:themeShade="BF"/>
                <w:sz w:val="40"/>
                <w:szCs w:val="40"/>
                <w:lang w:eastAsia="fr-FR"/>
              </w:rPr>
              <w:t xml:space="preserve"> </w:t>
            </w:r>
            <w:r w:rsidR="006A0F0F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– </w:t>
            </w:r>
            <w:r w:rsidR="006A0F0F" w:rsidRPr="006A0F0F">
              <w:rPr>
                <w:rFonts w:ascii="Cambria" w:eastAsia="Times New Roman" w:hAnsi="Cambria" w:cs="Calibri"/>
                <w:b/>
                <w:bCs/>
                <w:color w:val="808080" w:themeColor="background1" w:themeShade="80"/>
                <w:sz w:val="40"/>
                <w:szCs w:val="40"/>
                <w:lang w:eastAsia="fr-FR"/>
              </w:rPr>
              <w:t xml:space="preserve">ARGENT </w:t>
            </w:r>
            <w:r w:rsidR="00555507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fr-FR"/>
              </w:rPr>
              <w:t>–</w:t>
            </w:r>
            <w:r w:rsidR="006A0F0F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6A0F0F" w:rsidRPr="006A0F0F">
              <w:rPr>
                <w:rFonts w:ascii="Cambria" w:eastAsia="Times New Roman" w:hAnsi="Cambria" w:cs="Calibri"/>
                <w:b/>
                <w:bCs/>
                <w:color w:val="FFFF00"/>
                <w:sz w:val="40"/>
                <w:szCs w:val="40"/>
                <w:lang w:eastAsia="fr-FR"/>
              </w:rPr>
              <w:t>OR</w:t>
            </w:r>
            <w:r w:rsidR="00555507">
              <w:rPr>
                <w:rFonts w:ascii="Cambria" w:eastAsia="Times New Roman" w:hAnsi="Cambria" w:cs="Calibri"/>
                <w:b/>
                <w:bCs/>
                <w:color w:val="FFFF00"/>
                <w:sz w:val="40"/>
                <w:szCs w:val="40"/>
                <w:lang w:eastAsia="fr-FR"/>
              </w:rPr>
              <w:t xml:space="preserve"> </w:t>
            </w:r>
          </w:p>
          <w:p w:rsidR="00A6130F" w:rsidRPr="00F40142" w:rsidRDefault="00555507" w:rsidP="00555507">
            <w:pPr>
              <w:spacing w:before="240"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55507">
              <w:rPr>
                <w:rFonts w:eastAsia="Times New Roman" w:cstheme="minorHAnsi"/>
                <w:bCs/>
                <w:i/>
                <w:color w:val="595959" w:themeColor="text1" w:themeTint="A6"/>
                <w:sz w:val="16"/>
                <w:szCs w:val="16"/>
                <w:lang w:eastAsia="fr-FR"/>
              </w:rPr>
              <w:t>Barrer ou enlever les 2 grades non souhaités</w:t>
            </w:r>
            <w:r>
              <w:rPr>
                <w:rFonts w:eastAsia="Times New Roman" w:cstheme="minorHAnsi"/>
                <w:bCs/>
                <w:sz w:val="16"/>
                <w:szCs w:val="16"/>
                <w:lang w:eastAsia="fr-FR"/>
              </w:rPr>
              <w:t>.</w:t>
            </w:r>
            <w:r w:rsidRPr="00555507">
              <w:rPr>
                <w:rFonts w:ascii="Cambria" w:eastAsia="Times New Roman" w:hAnsi="Cambria" w:cs="Calibri"/>
                <w:b/>
                <w:bCs/>
                <w:sz w:val="40"/>
                <w:szCs w:val="40"/>
                <w:lang w:eastAsia="fr-FR"/>
              </w:rPr>
              <w:t xml:space="preserve"> </w:t>
            </w:r>
          </w:p>
        </w:tc>
      </w:tr>
      <w:tr w:rsidR="00F40142" w:rsidRPr="00F40142" w:rsidTr="00F40142">
        <w:trPr>
          <w:trHeight w:val="34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300" w:firstLine="540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fr-FR"/>
              </w:rPr>
              <w:t>Le récipiendaire est tenu de réceptionner personnellement la distinction sous peine de nullité.</w:t>
            </w:r>
          </w:p>
        </w:tc>
      </w:tr>
      <w:tr w:rsidR="00F40142" w:rsidRPr="00F40142" w:rsidTr="00F40142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Proposition émanant de 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Civilité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A6130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Date de la demande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  <w:hideMark/>
          </w:tcPr>
          <w:p w:rsidR="00F40142" w:rsidRPr="00F40142" w:rsidRDefault="00F40142" w:rsidP="00A613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fr-FR"/>
              </w:rPr>
              <w:t>A adresser par mail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4E016D" w:rsidP="004E01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L</w:t>
            </w:r>
            <w:r w:rsidR="00F40142" w:rsidRPr="00F401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TA</w:t>
            </w:r>
            <w:r w:rsidR="00F40142" w:rsidRPr="00F401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M. le Président de la LTA</w:t>
            </w:r>
          </w:p>
        </w:tc>
      </w:tr>
      <w:tr w:rsidR="00F40142" w:rsidRPr="00F40142" w:rsidTr="00E87D6E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N° FFTir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142" w:rsidRPr="00F40142" w:rsidRDefault="00302036" w:rsidP="00302036">
            <w:pPr>
              <w:spacing w:after="0" w:line="240" w:lineRule="auto"/>
              <w:ind w:leftChars="-72" w:hangingChars="79" w:hanging="158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0" w:history="1">
              <w:r w:rsidRPr="00E056BD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recompenses@liguetiralsace.fr</w:t>
              </w:r>
            </w:hyperlink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CDTir'67</w:t>
            </w: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:  </w:t>
            </w:r>
            <w:r w:rsidR="004E01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ab/>
            </w:r>
            <w:r w:rsidR="004E01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M. le Président du CDTir</w:t>
            </w:r>
            <w:r w:rsidRPr="00F40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</w:tr>
      <w:tr w:rsidR="00F40142" w:rsidRPr="00F40142" w:rsidTr="00E87D6E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142" w:rsidRPr="00F40142" w:rsidRDefault="00153953" w:rsidP="00E87D6E">
            <w:pPr>
              <w:spacing w:after="0" w:line="240" w:lineRule="auto"/>
              <w:ind w:leftChars="-72" w:left="16" w:hangingChars="79" w:hanging="174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1" w:history="1">
              <w:r w:rsidR="00F40142" w:rsidRPr="00F401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fr-FR"/>
                </w:rPr>
                <w:t>cd67tir@mds67.fr</w:t>
              </w:r>
            </w:hyperlink>
          </w:p>
        </w:tc>
      </w:tr>
      <w:tr w:rsidR="00F40142" w:rsidRPr="00F40142" w:rsidTr="00E87D6E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CDTir'68</w:t>
            </w: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:  </w:t>
            </w:r>
            <w:r w:rsidR="004E01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ab/>
            </w:r>
            <w:r w:rsidR="004E01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M. le Président du CDTir68</w:t>
            </w:r>
          </w:p>
        </w:tc>
      </w:tr>
      <w:tr w:rsidR="00E87D6E" w:rsidRPr="00F40142" w:rsidTr="00E87D6E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D6E" w:rsidRPr="00F40142" w:rsidRDefault="00E87D6E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87D6E" w:rsidRPr="00F40142" w:rsidRDefault="00E87D6E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87D6E" w:rsidRPr="00F40142" w:rsidRDefault="00153953" w:rsidP="00E87D6E">
            <w:pPr>
              <w:spacing w:after="0" w:line="240" w:lineRule="auto"/>
              <w:ind w:leftChars="-72" w:left="16" w:hangingChars="79" w:hanging="17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hyperlink r:id="rId12" w:history="1">
              <w:r w:rsidR="004E016D" w:rsidRPr="00506412">
                <w:rPr>
                  <w:rStyle w:val="Lienhypertexte"/>
                </w:rPr>
                <w:t>recompenses@cdt68.fr</w:t>
              </w:r>
            </w:hyperlink>
          </w:p>
        </w:tc>
      </w:tr>
      <w:tr w:rsidR="00F40142" w:rsidRPr="00F40142" w:rsidTr="00E87D6E">
        <w:trPr>
          <w:trHeight w:val="300"/>
        </w:trPr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Renseignement sur la personne proposée :</w:t>
            </w: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Civilité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left="-76" w:firstLine="76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26775CB" wp14:editId="261EB0EF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80645</wp:posOffset>
                  </wp:positionV>
                  <wp:extent cx="914400" cy="876300"/>
                  <wp:effectExtent l="0" t="0" r="0" b="0"/>
                  <wp:wrapNone/>
                  <wp:docPr id="1037" name="Image 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Année 1ère licence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i/>
                <w:iCs/>
                <w:color w:val="0000FF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Depuis</w:t>
            </w: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(année)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i/>
                <w:iCs/>
                <w:color w:val="0000FF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Code Postal - Ville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Téléphone - Mail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</w:tr>
      <w:tr w:rsidR="00F40142" w:rsidRPr="00F40142" w:rsidTr="00F40142">
        <w:trPr>
          <w:trHeight w:val="16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0142" w:rsidRPr="00F40142" w:rsidTr="00F40142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Distinctions déjà obtenus 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40142" w:rsidRPr="00F40142" w:rsidRDefault="00F40142" w:rsidP="00F40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Joindre distinctions complémentaires sur papier libre si nécessaire</w:t>
            </w:r>
          </w:p>
        </w:tc>
      </w:tr>
      <w:tr w:rsidR="00152C98" w:rsidRPr="00F40142" w:rsidTr="0044566C">
        <w:trPr>
          <w:trHeight w:val="288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8" w:rsidRPr="00F40142" w:rsidRDefault="00152C98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Titres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8" w:rsidRPr="00F40142" w:rsidRDefault="00152C98" w:rsidP="00F4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Grades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8" w:rsidRPr="00F40142" w:rsidRDefault="00152C98" w:rsidP="00F40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Années d'obtention</w:t>
            </w:r>
          </w:p>
        </w:tc>
      </w:tr>
      <w:tr w:rsidR="00152C98" w:rsidRPr="00F40142" w:rsidTr="00E87D6E">
        <w:trPr>
          <w:trHeight w:val="1019"/>
        </w:trPr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C98" w:rsidRPr="00F40142" w:rsidRDefault="00152C98" w:rsidP="00F401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C98" w:rsidRPr="00F40142" w:rsidRDefault="00152C98" w:rsidP="00F401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C98" w:rsidRPr="00F40142" w:rsidRDefault="00152C98" w:rsidP="00F401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F40142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Motivation de la demande :</w:t>
            </w:r>
            <w:r w:rsidRPr="00F40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(Dates, Faits, Nbr. Années …)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Joindre moti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vation</w:t>
            </w: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. complém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ent</w:t>
            </w: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sur papier libre si nécessaire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.</w:t>
            </w:r>
          </w:p>
        </w:tc>
      </w:tr>
      <w:tr w:rsidR="00F40142" w:rsidRPr="00F40142" w:rsidTr="00152C98">
        <w:trPr>
          <w:trHeight w:val="2301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142" w:rsidRPr="00F40142" w:rsidRDefault="00F40142" w:rsidP="00F40142">
            <w:pPr>
              <w:spacing w:after="0" w:line="240" w:lineRule="auto"/>
              <w:ind w:left="212" w:firstLineChars="3" w:firstLine="7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F40142">
        <w:trPr>
          <w:trHeight w:val="3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Avis de la Commission Régionale des Récompenses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40142" w:rsidRPr="00F40142" w:rsidTr="00F40142">
        <w:trPr>
          <w:trHeight w:val="288"/>
        </w:trPr>
        <w:tc>
          <w:tcPr>
            <w:tcW w:w="66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Date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40142" w:rsidRPr="00F40142" w:rsidTr="00B7171C">
        <w:trPr>
          <w:trHeight w:val="120"/>
        </w:trPr>
        <w:tc>
          <w:tcPr>
            <w:tcW w:w="66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0142" w:rsidRPr="00F40142" w:rsidTr="00B7171C">
        <w:trPr>
          <w:trHeight w:val="288"/>
        </w:trPr>
        <w:tc>
          <w:tcPr>
            <w:tcW w:w="66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Avis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Retenue</w:t>
            </w:r>
          </w:p>
        </w:tc>
      </w:tr>
      <w:tr w:rsidR="00F40142" w:rsidRPr="00F40142" w:rsidTr="00B7171C">
        <w:trPr>
          <w:trHeight w:val="288"/>
        </w:trPr>
        <w:tc>
          <w:tcPr>
            <w:tcW w:w="66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NON retenue</w:t>
            </w:r>
          </w:p>
        </w:tc>
      </w:tr>
    </w:tbl>
    <w:p w:rsidR="00152C98" w:rsidRDefault="00152C98" w:rsidP="00152C98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60288" behindDoc="1" locked="0" layoutInCell="1" allowOverlap="1" wp14:anchorId="1C67C1EF" wp14:editId="5387BE85">
            <wp:simplePos x="0" y="0"/>
            <wp:positionH relativeFrom="column">
              <wp:posOffset>-49530</wp:posOffset>
            </wp:positionH>
            <wp:positionV relativeFrom="paragraph">
              <wp:posOffset>-9848850</wp:posOffset>
            </wp:positionV>
            <wp:extent cx="1097097" cy="1212215"/>
            <wp:effectExtent l="0" t="0" r="825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TA-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1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52C98" w:rsidSect="00E87D6E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53" w:rsidRDefault="00153953" w:rsidP="00172D83">
      <w:pPr>
        <w:spacing w:after="0" w:line="240" w:lineRule="auto"/>
      </w:pPr>
      <w:r>
        <w:separator/>
      </w:r>
    </w:p>
  </w:endnote>
  <w:endnote w:type="continuationSeparator" w:id="0">
    <w:p w:rsidR="00153953" w:rsidRDefault="00153953" w:rsidP="0017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53" w:rsidRDefault="00153953" w:rsidP="00172D83">
      <w:pPr>
        <w:spacing w:after="0" w:line="240" w:lineRule="auto"/>
      </w:pPr>
      <w:r>
        <w:separator/>
      </w:r>
    </w:p>
  </w:footnote>
  <w:footnote w:type="continuationSeparator" w:id="0">
    <w:p w:rsidR="00153953" w:rsidRDefault="00153953" w:rsidP="00172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42"/>
    <w:rsid w:val="00125B58"/>
    <w:rsid w:val="00152C98"/>
    <w:rsid w:val="00153953"/>
    <w:rsid w:val="00172D83"/>
    <w:rsid w:val="001D2C70"/>
    <w:rsid w:val="002A7C43"/>
    <w:rsid w:val="00302036"/>
    <w:rsid w:val="00396A9A"/>
    <w:rsid w:val="003A2778"/>
    <w:rsid w:val="004E016D"/>
    <w:rsid w:val="00555507"/>
    <w:rsid w:val="005A514B"/>
    <w:rsid w:val="006A0F0F"/>
    <w:rsid w:val="006A636D"/>
    <w:rsid w:val="006F27C1"/>
    <w:rsid w:val="00806A55"/>
    <w:rsid w:val="00972DB3"/>
    <w:rsid w:val="00A6130F"/>
    <w:rsid w:val="00E87D6E"/>
    <w:rsid w:val="00E94DDE"/>
    <w:rsid w:val="00EA1159"/>
    <w:rsid w:val="00F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5763"/>
  <w15:chartTrackingRefBased/>
  <w15:docId w15:val="{A7DBF6D6-49C9-4146-82D1-C49293B4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83"/>
  </w:style>
  <w:style w:type="paragraph" w:styleId="Pieddepage">
    <w:name w:val="footer"/>
    <w:basedOn w:val="Normal"/>
    <w:link w:val="PieddepageCar"/>
    <w:uiPriority w:val="99"/>
    <w:unhideWhenUsed/>
    <w:rsid w:val="0017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83"/>
  </w:style>
  <w:style w:type="character" w:styleId="Lienhypertexte">
    <w:name w:val="Hyperlink"/>
    <w:basedOn w:val="Policepardfaut"/>
    <w:uiPriority w:val="99"/>
    <w:unhideWhenUsed/>
    <w:rsid w:val="00F4014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52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ompenses@cdt68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d67tir@mds67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ompenses@liguetiralsace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8b3b2-5a4c-42d2-a5f5-e4439fe04c7b" xsi:nil="true"/>
    <lcf76f155ced4ddcb4097134ff3c332f xmlns="c2dbea5b-67d0-4a84-b50d-185419bfc4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FFC20F0220445BDD457ABC9E2BB46" ma:contentTypeVersion="17" ma:contentTypeDescription="Crée un document." ma:contentTypeScope="" ma:versionID="18af7d18dde3d1a168c316b2197d30b2">
  <xsd:schema xmlns:xsd="http://www.w3.org/2001/XMLSchema" xmlns:xs="http://www.w3.org/2001/XMLSchema" xmlns:p="http://schemas.microsoft.com/office/2006/metadata/properties" xmlns:ns2="c2dbea5b-67d0-4a84-b50d-185419bfc482" xmlns:ns3="ff28b3b2-5a4c-42d2-a5f5-e4439fe04c7b" targetNamespace="http://schemas.microsoft.com/office/2006/metadata/properties" ma:root="true" ma:fieldsID="f423bca7fdb15ca93dedbd19b5a56be2" ns2:_="" ns3:_="">
    <xsd:import namespace="c2dbea5b-67d0-4a84-b50d-185419bfc482"/>
    <xsd:import namespace="ff28b3b2-5a4c-42d2-a5f5-e4439fe04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bea5b-67d0-4a84-b50d-185419bf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26a4bb1-5556-42d4-a7c9-7d70f2fff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8b3b2-5a4c-42d2-a5f5-e4439fe04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89605f-b865-4040-9dd5-7ecda2be53ef}" ma:internalName="TaxCatchAll" ma:showField="CatchAllData" ma:web="ff28b3b2-5a4c-42d2-a5f5-e4439fe0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F7C6-65E5-4043-AFC2-59BAC2710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54045-448D-4AD2-B72B-5BA98B02E083}">
  <ds:schemaRefs>
    <ds:schemaRef ds:uri="http://schemas.microsoft.com/office/2006/metadata/properties"/>
    <ds:schemaRef ds:uri="http://schemas.microsoft.com/office/infopath/2007/PartnerControls"/>
    <ds:schemaRef ds:uri="ff28b3b2-5a4c-42d2-a5f5-e4439fe04c7b"/>
    <ds:schemaRef ds:uri="c2dbea5b-67d0-4a84-b50d-185419bfc482"/>
  </ds:schemaRefs>
</ds:datastoreItem>
</file>

<file path=customXml/itemProps3.xml><?xml version="1.0" encoding="utf-8"?>
<ds:datastoreItem xmlns:ds="http://schemas.openxmlformats.org/officeDocument/2006/customXml" ds:itemID="{6665CEE5-5646-4FA5-A73B-D1710017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bea5b-67d0-4a84-b50d-185419bfc482"/>
    <ds:schemaRef ds:uri="ff28b3b2-5a4c-42d2-a5f5-e4439fe04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DED15-44B7-454D-9DB4-E8DE434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CDT68-Debenath R</dc:creator>
  <cp:keywords/>
  <dc:description/>
  <cp:lastModifiedBy>DEBENATH R.</cp:lastModifiedBy>
  <cp:revision>5</cp:revision>
  <dcterms:created xsi:type="dcterms:W3CDTF">2023-09-12T06:15:00Z</dcterms:created>
  <dcterms:modified xsi:type="dcterms:W3CDTF">2023-09-13T08:22:00Z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0x0101006CEFFC20F0220445BDD457ABC9E2BB46</vt:lpwstr>
  </property>
  <property fmtid="{D5CDD505-2E9C-101B-9397-08002B2CF9AE}" pid="3" name="MediaServiceImageTags">
    <vt:lpwstr/>
  </property>
</Properties>
</file>